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A2" w:rsidRDefault="004E58A2">
      <w:pPr>
        <w:jc w:val="center"/>
        <w:rPr>
          <w:rFonts w:ascii="黑体" w:eastAsia="黑体" w:hAnsi="黑体" w:cs="黑体"/>
          <w:sz w:val="44"/>
          <w:szCs w:val="44"/>
        </w:rPr>
      </w:pPr>
    </w:p>
    <w:p w:rsidR="004E58A2" w:rsidRDefault="000F2A7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房屋租赁合同</w:t>
      </w:r>
    </w:p>
    <w:p w:rsidR="004E58A2" w:rsidRDefault="004E58A2"/>
    <w:p w:rsidR="004E58A2" w:rsidRDefault="000F2A72">
      <w:r>
        <w:rPr>
          <w:rFonts w:hint="eastAsia"/>
        </w:rPr>
        <w:t>出租方（甲方）：</w:t>
      </w:r>
      <w:r>
        <w:rPr>
          <w:rFonts w:hint="eastAsia"/>
        </w:rPr>
        <w:t>青冈镇人民政府</w:t>
      </w:r>
    </w:p>
    <w:p w:rsidR="004E58A2" w:rsidRDefault="000F2A72">
      <w:r>
        <w:rPr>
          <w:rFonts w:hint="eastAsia"/>
        </w:rPr>
        <w:t>承租方（乙方）：</w:t>
      </w:r>
    </w:p>
    <w:p w:rsidR="004E58A2" w:rsidRDefault="000F2A72">
      <w:pPr>
        <w:ind w:firstLineChars="200" w:firstLine="640"/>
      </w:pPr>
      <w:r>
        <w:rPr>
          <w:rFonts w:hint="eastAsia"/>
        </w:rPr>
        <w:t>依据《中华人民共和国</w:t>
      </w:r>
      <w:r>
        <w:rPr>
          <w:rFonts w:hint="eastAsia"/>
        </w:rPr>
        <w:t>民法典</w:t>
      </w:r>
      <w:r>
        <w:rPr>
          <w:rFonts w:hint="eastAsia"/>
        </w:rPr>
        <w:t>》及有关法律、法规和规章制度，甲乙双方在平等、自愿的基础上，就房屋租赁的有关事宜达成协议如下：</w:t>
      </w:r>
    </w:p>
    <w:p w:rsidR="004E58A2" w:rsidRDefault="000F2A72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 w:hint="eastAsia"/>
        </w:rPr>
        <w:t>房屋基本情况</w:t>
      </w:r>
      <w:r>
        <w:rPr>
          <w:rFonts w:ascii="黑体" w:eastAsia="黑体" w:hAnsi="黑体" w:cs="黑体" w:hint="eastAsia"/>
        </w:rPr>
        <w:t xml:space="preserve"> </w:t>
      </w:r>
    </w:p>
    <w:p w:rsidR="004E58A2" w:rsidRDefault="000F2A72">
      <w:pPr>
        <w:ind w:firstLineChars="200" w:firstLine="640"/>
      </w:pPr>
      <w:r>
        <w:rPr>
          <w:rFonts w:hint="eastAsia"/>
        </w:rPr>
        <w:t>甲方出租</w:t>
      </w:r>
      <w:r>
        <w:rPr>
          <w:rFonts w:hint="eastAsia"/>
        </w:rPr>
        <w:t>该房屋坐落于绥化市青冈县</w:t>
      </w:r>
      <w:r>
        <w:rPr>
          <w:rFonts w:hint="eastAsia"/>
        </w:rPr>
        <w:t>青冈镇</w:t>
      </w:r>
      <w:r>
        <w:rPr>
          <w:rFonts w:hint="eastAsia"/>
        </w:rPr>
        <w:t>富强社区老公安局家属楼一楼，该房屋建筑面积共计</w:t>
      </w:r>
      <w:r>
        <w:rPr>
          <w:rFonts w:hint="eastAsia"/>
        </w:rPr>
        <w:t>632.59</w:t>
      </w:r>
      <w:r>
        <w:rPr>
          <w:rFonts w:hint="eastAsia"/>
        </w:rPr>
        <w:t>平方米</w:t>
      </w:r>
      <w:r>
        <w:rPr>
          <w:rFonts w:hint="eastAsia"/>
        </w:rPr>
        <w:t>。</w:t>
      </w:r>
    </w:p>
    <w:p w:rsidR="004E58A2" w:rsidRDefault="000F2A72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第二条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租赁期限</w:t>
      </w:r>
      <w:r>
        <w:rPr>
          <w:rFonts w:ascii="黑体" w:eastAsia="黑体" w:hAnsi="黑体" w:cs="黑体" w:hint="eastAsia"/>
        </w:rPr>
        <w:t xml:space="preserve">                  </w:t>
      </w:r>
    </w:p>
    <w:p w:rsidR="004E58A2" w:rsidRDefault="000F2A72">
      <w:pPr>
        <w:ind w:firstLineChars="200" w:firstLine="640"/>
      </w:pPr>
      <w:r>
        <w:rPr>
          <w:rFonts w:hint="eastAsia"/>
        </w:rPr>
        <w:t>房屋租赁期限</w:t>
      </w:r>
      <w:r>
        <w:rPr>
          <w:rFonts w:hint="eastAsia"/>
        </w:rPr>
        <w:t>为五年，</w:t>
      </w:r>
      <w:r>
        <w:rPr>
          <w:rFonts w:hint="eastAsia"/>
        </w:rPr>
        <w:t>自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日至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>止</w:t>
      </w:r>
      <w:r>
        <w:rPr>
          <w:rFonts w:hint="eastAsia"/>
        </w:rPr>
        <w:t>。</w:t>
      </w:r>
    </w:p>
    <w:p w:rsidR="004E58A2" w:rsidRDefault="000F2A72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第三条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租金、租金支付期限及方式</w:t>
      </w:r>
    </w:p>
    <w:p w:rsidR="004E58A2" w:rsidRDefault="000F2A72">
      <w:pPr>
        <w:ind w:firstLineChars="200" w:firstLine="64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（一）租金</w:t>
      </w:r>
    </w:p>
    <w:p w:rsidR="004E58A2" w:rsidRDefault="000F2A72">
      <w:pPr>
        <w:ind w:firstLineChars="200" w:firstLine="640"/>
      </w:pPr>
      <w:r>
        <w:rPr>
          <w:rFonts w:hint="eastAsia"/>
        </w:rPr>
        <w:t>该房屋租期</w:t>
      </w:r>
      <w:r>
        <w:rPr>
          <w:rFonts w:hint="eastAsia"/>
        </w:rPr>
        <w:t>5</w:t>
      </w:r>
      <w:r>
        <w:rPr>
          <w:rFonts w:hint="eastAsia"/>
        </w:rPr>
        <w:t>年，总租金为</w:t>
      </w:r>
      <w:r>
        <w:rPr>
          <w:rFonts w:hint="eastAsia"/>
        </w:rPr>
        <w:t xml:space="preserve">     </w:t>
      </w:r>
      <w:r>
        <w:rPr>
          <w:rFonts w:hint="eastAsia"/>
        </w:rPr>
        <w:t>（人民币），在承租期内甲方不得以任何理由任意调整租金。</w:t>
      </w:r>
    </w:p>
    <w:p w:rsidR="004E58A2" w:rsidRDefault="000F2A72">
      <w:pPr>
        <w:ind w:firstLineChars="200" w:firstLine="640"/>
      </w:pPr>
      <w:r>
        <w:rPr>
          <w:rFonts w:hint="eastAsia"/>
        </w:rPr>
        <w:t>（二）支付期限：一次性支付</w:t>
      </w:r>
      <w:r>
        <w:rPr>
          <w:rFonts w:hint="eastAsia"/>
        </w:rPr>
        <w:t>五年租金，</w:t>
      </w:r>
      <w:r>
        <w:rPr>
          <w:rFonts w:hint="eastAsia"/>
        </w:rPr>
        <w:t>乙方须</w:t>
      </w:r>
      <w:r>
        <w:rPr>
          <w:rFonts w:hint="eastAsia"/>
        </w:rPr>
        <w:t>将租金一次性交齐。</w:t>
      </w:r>
    </w:p>
    <w:p w:rsidR="004E58A2" w:rsidRDefault="000F2A72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第四条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房屋租赁</w:t>
      </w:r>
      <w:r>
        <w:rPr>
          <w:rFonts w:ascii="黑体" w:eastAsia="黑体" w:hAnsi="黑体" w:cs="黑体" w:hint="eastAsia"/>
        </w:rPr>
        <w:t>原则</w:t>
      </w:r>
    </w:p>
    <w:p w:rsidR="004E58A2" w:rsidRDefault="000F2A72">
      <w:pPr>
        <w:ind w:firstLineChars="200" w:firstLine="640"/>
      </w:pPr>
      <w:r>
        <w:rPr>
          <w:rFonts w:hint="eastAsia"/>
        </w:rPr>
        <w:t>乙方承租该房屋在租赁期内未征得甲方书面同意，乙方不得擅自改变该房屋的</w:t>
      </w:r>
      <w:r>
        <w:rPr>
          <w:rFonts w:hint="eastAsia"/>
        </w:rPr>
        <w:t>结构</w:t>
      </w:r>
      <w:r>
        <w:rPr>
          <w:rFonts w:hint="eastAsia"/>
        </w:rPr>
        <w:t>，不得转租或分租给第三方。乙方承诺使用承租房屋从事的各项活动均符合国家法律、法规和有关规定，</w:t>
      </w:r>
      <w:r>
        <w:rPr>
          <w:rFonts w:hint="eastAsia"/>
        </w:rPr>
        <w:lastRenderedPageBreak/>
        <w:t>并独立承担完全责任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。　　　　　　　　　　　　</w:t>
      </w:r>
      <w:r>
        <w:rPr>
          <w:rFonts w:hint="eastAsia"/>
        </w:rPr>
        <w:t xml:space="preserve">  </w:t>
      </w:r>
    </w:p>
    <w:p w:rsidR="004E58A2" w:rsidRDefault="000F2A72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第五条</w:t>
      </w:r>
      <w:r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 w:hint="eastAsia"/>
        </w:rPr>
        <w:t>双方的责任和义务</w:t>
      </w:r>
    </w:p>
    <w:p w:rsidR="004E58A2" w:rsidRDefault="000F2A72">
      <w:pPr>
        <w:ind w:firstLineChars="200" w:firstLine="640"/>
      </w:pPr>
      <w:r>
        <w:rPr>
          <w:rFonts w:hint="eastAsia"/>
        </w:rPr>
        <w:t>1</w:t>
      </w:r>
      <w:r>
        <w:rPr>
          <w:rFonts w:hint="eastAsia"/>
        </w:rPr>
        <w:t>、在房屋租赁期间，该房屋的正常大修理费用由甲方承担，日常的房屋维修维护费用由乙方承担。</w:t>
      </w:r>
    </w:p>
    <w:p w:rsidR="004E58A2" w:rsidRDefault="000F2A72">
      <w:pPr>
        <w:ind w:firstLineChars="200" w:firstLine="64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在房屋租凭期间，</w:t>
      </w:r>
      <w:r w:rsidRPr="00DD7763">
        <w:rPr>
          <w:rFonts w:hint="eastAsia"/>
        </w:rPr>
        <w:t>由甲方承担该房屋取暖费，</w:t>
      </w:r>
      <w:r>
        <w:rPr>
          <w:rFonts w:hint="eastAsia"/>
        </w:rPr>
        <w:t>因经营产生的水电费、煤气费、物业管理费等相关费用由乙方自行承担。</w:t>
      </w:r>
    </w:p>
    <w:p w:rsidR="004E58A2" w:rsidRDefault="000F2A72">
      <w:pPr>
        <w:ind w:firstLineChars="200" w:firstLine="640"/>
      </w:pPr>
      <w:r>
        <w:rPr>
          <w:rFonts w:hint="eastAsia"/>
        </w:rPr>
        <w:t>3</w:t>
      </w:r>
      <w:r>
        <w:rPr>
          <w:rFonts w:hint="eastAsia"/>
        </w:rPr>
        <w:t>、该房屋租赁期满后，本合同自行终止，乙方须将房屋及时退还给甲方。</w:t>
      </w:r>
    </w:p>
    <w:p w:rsidR="004E58A2" w:rsidRDefault="000F2A72">
      <w:pPr>
        <w:ind w:firstLineChars="200" w:firstLine="640"/>
      </w:pPr>
      <w:r>
        <w:rPr>
          <w:rFonts w:hint="eastAsia"/>
        </w:rPr>
        <w:t>4</w:t>
      </w:r>
      <w:r>
        <w:rPr>
          <w:rFonts w:hint="eastAsia"/>
        </w:rPr>
        <w:t>、租赁期间，乙方负责该房屋的所有安全事项。如出现任何事故，乙方将负全责</w:t>
      </w:r>
      <w:r>
        <w:rPr>
          <w:rFonts w:hint="eastAsia"/>
        </w:rPr>
        <w:t>，</w:t>
      </w:r>
      <w:r w:rsidR="003B26DA">
        <w:rPr>
          <w:rFonts w:hint="eastAsia"/>
        </w:rPr>
        <w:t>甲方不承担任何责任。</w:t>
      </w:r>
      <w:r>
        <w:rPr>
          <w:rFonts w:hint="eastAsia"/>
        </w:rPr>
        <w:t>所有维修费用由乙方承担，甲方不承担任何费用和责任。</w:t>
      </w:r>
    </w:p>
    <w:p w:rsidR="004E58A2" w:rsidRDefault="000F2A72">
      <w:pPr>
        <w:ind w:firstLineChars="200" w:firstLine="640"/>
      </w:pPr>
      <w:r>
        <w:rPr>
          <w:rFonts w:hint="eastAsia"/>
        </w:rPr>
        <w:t>5</w:t>
      </w:r>
      <w:r>
        <w:rPr>
          <w:rFonts w:hint="eastAsia"/>
        </w:rPr>
        <w:t>、如政府对该房屋进行征用，乙方必须在甲方的要求时间内无条件搬走。剩余的租金，甲方按照剩余的月份把租金返还给乙方。</w:t>
      </w:r>
    </w:p>
    <w:p w:rsidR="004E58A2" w:rsidRDefault="000F2A72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</w:t>
      </w:r>
      <w:r>
        <w:rPr>
          <w:rFonts w:ascii="黑体" w:eastAsia="黑体" w:hAnsi="黑体" w:cs="黑体" w:hint="eastAsia"/>
        </w:rPr>
        <w:t>六</w:t>
      </w:r>
      <w:r>
        <w:rPr>
          <w:rFonts w:ascii="黑体" w:eastAsia="黑体" w:hAnsi="黑体" w:cs="黑体" w:hint="eastAsia"/>
        </w:rPr>
        <w:t>条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合同解除的条件</w:t>
      </w:r>
    </w:p>
    <w:p w:rsidR="004E58A2" w:rsidRDefault="000F2A72">
      <w:pPr>
        <w:ind w:firstLineChars="200" w:firstLine="640"/>
      </w:pPr>
      <w:r>
        <w:rPr>
          <w:rFonts w:hint="eastAsia"/>
        </w:rPr>
        <w:t>（一）有下列情形之一的，本合同终止，甲乙双方互不承担违约责任：</w:t>
      </w:r>
    </w:p>
    <w:p w:rsidR="004E58A2" w:rsidRDefault="000F2A72">
      <w:pPr>
        <w:ind w:firstLineChars="200" w:firstLine="640"/>
      </w:pPr>
      <w:r>
        <w:rPr>
          <w:rFonts w:hint="eastAsia"/>
        </w:rPr>
        <w:t>1</w:t>
      </w:r>
      <w:r>
        <w:rPr>
          <w:rFonts w:hint="eastAsia"/>
        </w:rPr>
        <w:t>、该房屋因城市建设需要被依法列入房屋拆迁范围的；</w:t>
      </w:r>
    </w:p>
    <w:p w:rsidR="004E58A2" w:rsidRDefault="000F2A72">
      <w:pPr>
        <w:ind w:firstLineChars="200" w:firstLine="640"/>
      </w:pPr>
      <w:r>
        <w:rPr>
          <w:rFonts w:hint="eastAsia"/>
        </w:rPr>
        <w:t>2</w:t>
      </w:r>
      <w:r>
        <w:rPr>
          <w:rFonts w:hint="eastAsia"/>
        </w:rPr>
        <w:t>、因法定不可抗力致使房屋毁损、灭失或造成其他损失而无法继续使用的；</w:t>
      </w:r>
    </w:p>
    <w:p w:rsidR="004E58A2" w:rsidRDefault="000F2A72">
      <w:pPr>
        <w:ind w:firstLineChars="200" w:firstLine="640"/>
      </w:pPr>
      <w:r>
        <w:rPr>
          <w:rFonts w:hint="eastAsia"/>
        </w:rPr>
        <w:t>3</w:t>
      </w:r>
      <w:r>
        <w:rPr>
          <w:rFonts w:hint="eastAsia"/>
        </w:rPr>
        <w:t>、非甲乙双方因素致使合同终止的其他情形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4E58A2" w:rsidRDefault="000F2A72">
      <w:pPr>
        <w:ind w:firstLineChars="200" w:firstLine="640"/>
      </w:pPr>
      <w:r>
        <w:rPr>
          <w:rFonts w:hint="eastAsia"/>
        </w:rPr>
        <w:t>（</w:t>
      </w:r>
      <w:r>
        <w:rPr>
          <w:rFonts w:hint="eastAsia"/>
        </w:rPr>
        <w:t>二</w:t>
      </w:r>
      <w:r>
        <w:rPr>
          <w:rFonts w:hint="eastAsia"/>
        </w:rPr>
        <w:t>）乙方有下列情形之一的，甲方有权解除本合同：</w:t>
      </w:r>
    </w:p>
    <w:p w:rsidR="004E58A2" w:rsidRDefault="000F2A72">
      <w:pPr>
        <w:ind w:firstLineChars="200" w:firstLine="640"/>
      </w:pPr>
      <w:r>
        <w:rPr>
          <w:rFonts w:hint="eastAsia"/>
        </w:rPr>
        <w:t>1</w:t>
      </w:r>
      <w:r>
        <w:rPr>
          <w:rFonts w:hint="eastAsia"/>
        </w:rPr>
        <w:t>、不支付或者不按照约定支付租金；</w:t>
      </w:r>
    </w:p>
    <w:p w:rsidR="004E58A2" w:rsidRDefault="000F2A72">
      <w:pPr>
        <w:ind w:firstLineChars="200" w:firstLine="640"/>
      </w:pPr>
      <w:r>
        <w:rPr>
          <w:rFonts w:hint="eastAsia"/>
        </w:rPr>
        <w:t>2</w:t>
      </w:r>
      <w:r>
        <w:rPr>
          <w:rFonts w:hint="eastAsia"/>
        </w:rPr>
        <w:t>、不支付或者不按约定支付应由乙方负担的各项费用；</w:t>
      </w:r>
    </w:p>
    <w:p w:rsidR="004E58A2" w:rsidRDefault="000F2A72">
      <w:pPr>
        <w:ind w:firstLineChars="200" w:firstLine="640"/>
      </w:pPr>
      <w:r>
        <w:rPr>
          <w:rFonts w:hint="eastAsia"/>
        </w:rPr>
        <w:lastRenderedPageBreak/>
        <w:t>3</w:t>
      </w:r>
      <w:r>
        <w:rPr>
          <w:rFonts w:hint="eastAsia"/>
        </w:rPr>
        <w:t>、未经甲方书面同意，乙方擅自改变该房屋用途或转租、分租给第三方；</w:t>
      </w:r>
    </w:p>
    <w:p w:rsidR="004E58A2" w:rsidRDefault="000F2A72">
      <w:pPr>
        <w:ind w:firstLineChars="200" w:firstLine="640"/>
      </w:pPr>
      <w:r>
        <w:rPr>
          <w:rFonts w:hint="eastAsia"/>
        </w:rPr>
        <w:t>4</w:t>
      </w:r>
      <w:r>
        <w:rPr>
          <w:rFonts w:hint="eastAsia"/>
        </w:rPr>
        <w:t>、违反合同约定对房屋进行维修、增设他物或不承担维护责任致使房屋或设备设施损坏；</w:t>
      </w:r>
    </w:p>
    <w:p w:rsidR="004E58A2" w:rsidRDefault="000F2A72">
      <w:pPr>
        <w:ind w:firstLineChars="200" w:firstLine="640"/>
      </w:pPr>
      <w:r>
        <w:rPr>
          <w:rFonts w:hint="eastAsia"/>
        </w:rPr>
        <w:t>5</w:t>
      </w:r>
      <w:r>
        <w:rPr>
          <w:rFonts w:hint="eastAsia"/>
        </w:rPr>
        <w:t>、利用该房屋从事违法活动；</w:t>
      </w:r>
    </w:p>
    <w:p w:rsidR="004E58A2" w:rsidRDefault="000F2A72">
      <w:pPr>
        <w:ind w:firstLineChars="200" w:firstLine="640"/>
      </w:pPr>
      <w:r>
        <w:rPr>
          <w:rFonts w:hint="eastAsia"/>
        </w:rPr>
        <w:t>6</w:t>
      </w:r>
      <w:r>
        <w:rPr>
          <w:rFonts w:hint="eastAsia"/>
        </w:rPr>
        <w:t>、双方约定的其他情形：</w:t>
      </w:r>
      <w:r>
        <w:rPr>
          <w:rFonts w:hint="eastAsia"/>
        </w:rPr>
        <w:t xml:space="preserve">    </w:t>
      </w:r>
    </w:p>
    <w:p w:rsidR="004E58A2" w:rsidRDefault="000F2A72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</w:t>
      </w:r>
      <w:r>
        <w:rPr>
          <w:rFonts w:ascii="黑体" w:eastAsia="黑体" w:hAnsi="黑体" w:cs="黑体" w:hint="eastAsia"/>
        </w:rPr>
        <w:t>六</w:t>
      </w:r>
      <w:r>
        <w:rPr>
          <w:rFonts w:ascii="黑体" w:eastAsia="黑体" w:hAnsi="黑体" w:cs="黑体" w:hint="eastAsia"/>
        </w:rPr>
        <w:t>条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合同争议的解决</w:t>
      </w:r>
      <w:r>
        <w:rPr>
          <w:rFonts w:ascii="黑体" w:eastAsia="黑体" w:hAnsi="黑体" w:cs="黑体" w:hint="eastAsia"/>
        </w:rPr>
        <w:t xml:space="preserve">    </w:t>
      </w:r>
    </w:p>
    <w:p w:rsidR="004E58A2" w:rsidRDefault="000F2A72">
      <w:pPr>
        <w:ind w:firstLineChars="200" w:firstLine="640"/>
      </w:pPr>
      <w:r>
        <w:rPr>
          <w:rFonts w:hint="eastAsia"/>
        </w:rPr>
        <w:t>本合同</w:t>
      </w:r>
      <w:r>
        <w:rPr>
          <w:rFonts w:hint="eastAsia"/>
        </w:rPr>
        <w:t>未尽事宜，由甲、乙双方另行议定，并签订补充协议。</w:t>
      </w:r>
    </w:p>
    <w:p w:rsidR="004E58A2" w:rsidRDefault="000F2A72">
      <w:r>
        <w:rPr>
          <w:rFonts w:hint="eastAsia"/>
        </w:rPr>
        <w:t>如</w:t>
      </w:r>
      <w:r>
        <w:rPr>
          <w:rFonts w:hint="eastAsia"/>
        </w:rPr>
        <w:t>在履行</w:t>
      </w:r>
      <w:r>
        <w:rPr>
          <w:rFonts w:hint="eastAsia"/>
        </w:rPr>
        <w:t>合同</w:t>
      </w:r>
      <w:r>
        <w:rPr>
          <w:rFonts w:hint="eastAsia"/>
        </w:rPr>
        <w:t>过程中发生争议，由</w:t>
      </w:r>
      <w:r>
        <w:rPr>
          <w:rFonts w:hint="eastAsia"/>
        </w:rPr>
        <w:t>甲乙双方</w:t>
      </w:r>
      <w:r>
        <w:rPr>
          <w:rFonts w:hint="eastAsia"/>
        </w:rPr>
        <w:t>协商解决</w:t>
      </w:r>
      <w:r>
        <w:rPr>
          <w:rFonts w:hint="eastAsia"/>
        </w:rPr>
        <w:t>，</w:t>
      </w:r>
      <w:r>
        <w:rPr>
          <w:rFonts w:hint="eastAsia"/>
        </w:rPr>
        <w:t>协商或调解不能解决的，依法向有管辖权的人民法院起诉。</w:t>
      </w:r>
    </w:p>
    <w:p w:rsidR="004E58A2" w:rsidRDefault="000F2A72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</w:t>
      </w:r>
      <w:r>
        <w:rPr>
          <w:rFonts w:ascii="黑体" w:eastAsia="黑体" w:hAnsi="黑体" w:cs="黑体" w:hint="eastAsia"/>
        </w:rPr>
        <w:t>七</w:t>
      </w:r>
      <w:r>
        <w:rPr>
          <w:rFonts w:ascii="黑体" w:eastAsia="黑体" w:hAnsi="黑体" w:cs="黑体" w:hint="eastAsia"/>
        </w:rPr>
        <w:t>条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合同效力</w:t>
      </w:r>
    </w:p>
    <w:p w:rsidR="004E58A2" w:rsidRDefault="000F2A72">
      <w:pPr>
        <w:ind w:firstLineChars="200" w:firstLine="640"/>
      </w:pPr>
      <w:r>
        <w:rPr>
          <w:rFonts w:hint="eastAsia"/>
        </w:rPr>
        <w:t>本合同经甲乙双方签字盖章后生效。本合同一式</w:t>
      </w:r>
      <w:r w:rsidR="004F6932">
        <w:rPr>
          <w:rFonts w:hint="eastAsia"/>
        </w:rPr>
        <w:t>叁</w:t>
      </w:r>
      <w:r>
        <w:rPr>
          <w:rFonts w:hint="eastAsia"/>
        </w:rPr>
        <w:t>份，双方各执一份，</w:t>
      </w:r>
      <w:r w:rsidR="004F6932">
        <w:rPr>
          <w:rFonts w:hint="eastAsia"/>
        </w:rPr>
        <w:t>交易中心一份，</w:t>
      </w:r>
      <w:bookmarkStart w:id="0" w:name="_GoBack"/>
      <w:bookmarkEnd w:id="0"/>
      <w:r>
        <w:rPr>
          <w:rFonts w:hint="eastAsia"/>
        </w:rPr>
        <w:t>均具有同等法律效力。</w:t>
      </w:r>
    </w:p>
    <w:p w:rsidR="004E58A2" w:rsidRDefault="004E58A2">
      <w:pPr>
        <w:ind w:firstLineChars="200" w:firstLine="640"/>
      </w:pPr>
    </w:p>
    <w:p w:rsidR="004E58A2" w:rsidRDefault="000F2A72">
      <w:r>
        <w:rPr>
          <w:rFonts w:hint="eastAsia"/>
        </w:rPr>
        <w:t>甲</w:t>
      </w:r>
      <w:r>
        <w:rPr>
          <w:rFonts w:hint="eastAsia"/>
        </w:rPr>
        <w:t xml:space="preserve">   </w:t>
      </w:r>
      <w:r>
        <w:rPr>
          <w:rFonts w:hint="eastAsia"/>
        </w:rPr>
        <w:t>方</w:t>
      </w:r>
      <w:r>
        <w:rPr>
          <w:rFonts w:hint="eastAsia"/>
        </w:rPr>
        <w:t>：（</w:t>
      </w:r>
      <w:r>
        <w:rPr>
          <w:rFonts w:hint="eastAsia"/>
        </w:rPr>
        <w:t>盖章、签字</w:t>
      </w:r>
      <w:r>
        <w:rPr>
          <w:rFonts w:hint="eastAsia"/>
        </w:rPr>
        <w:t>）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</w:rPr>
        <w:t>乙方（</w:t>
      </w:r>
      <w:r>
        <w:rPr>
          <w:rFonts w:hint="eastAsia"/>
        </w:rPr>
        <w:t>签字</w:t>
      </w:r>
      <w:r>
        <w:rPr>
          <w:rFonts w:hint="eastAsia"/>
        </w:rPr>
        <w:t>）：</w:t>
      </w:r>
    </w:p>
    <w:p w:rsidR="004E58A2" w:rsidRDefault="004E58A2"/>
    <w:p w:rsidR="004E58A2" w:rsidRDefault="000F2A72">
      <w:r>
        <w:rPr>
          <w:rFonts w:hint="eastAsia"/>
        </w:rPr>
        <w:t xml:space="preserve">                                   </w:t>
      </w:r>
      <w:r>
        <w:rPr>
          <w:rFonts w:hint="eastAsia"/>
        </w:rPr>
        <w:t>合同签订日期：</w:t>
      </w:r>
    </w:p>
    <w:sectPr w:rsidR="004E58A2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72" w:rsidRDefault="000F2A72">
      <w:pPr>
        <w:spacing w:line="240" w:lineRule="auto"/>
      </w:pPr>
      <w:r>
        <w:separator/>
      </w:r>
    </w:p>
  </w:endnote>
  <w:endnote w:type="continuationSeparator" w:id="0">
    <w:p w:rsidR="000F2A72" w:rsidRDefault="000F2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72" w:rsidRDefault="000F2A72">
      <w:pPr>
        <w:spacing w:line="240" w:lineRule="auto"/>
      </w:pPr>
      <w:r>
        <w:separator/>
      </w:r>
    </w:p>
  </w:footnote>
  <w:footnote w:type="continuationSeparator" w:id="0">
    <w:p w:rsidR="000F2A72" w:rsidRDefault="000F2A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03363E"/>
    <w:multiLevelType w:val="singleLevel"/>
    <w:tmpl w:val="A903363E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ZmVkMTU3YzAyOGVjMmQ3NDkxYzg0ZWIxNzY4ZGQifQ=="/>
  </w:docVars>
  <w:rsids>
    <w:rsidRoot w:val="0BDA7EEC"/>
    <w:rsid w:val="000F2A72"/>
    <w:rsid w:val="003B26DA"/>
    <w:rsid w:val="004E58A2"/>
    <w:rsid w:val="004F6932"/>
    <w:rsid w:val="00906628"/>
    <w:rsid w:val="00A67046"/>
    <w:rsid w:val="00DD7763"/>
    <w:rsid w:val="0BDA7EEC"/>
    <w:rsid w:val="1815204B"/>
    <w:rsid w:val="28C63F49"/>
    <w:rsid w:val="2EF115EA"/>
    <w:rsid w:val="3D3C5B2F"/>
    <w:rsid w:val="40F01597"/>
    <w:rsid w:val="435117C9"/>
    <w:rsid w:val="4D7367E0"/>
    <w:rsid w:val="55EF09CE"/>
    <w:rsid w:val="600F05EB"/>
    <w:rsid w:val="628250A4"/>
    <w:rsid w:val="64861D6C"/>
    <w:rsid w:val="753F36F1"/>
    <w:rsid w:val="7CF542A3"/>
    <w:rsid w:val="7E501E89"/>
    <w:rsid w:val="7FF5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F6E0F2-FF4B-422F-8623-8D718601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ind w:firstLineChars="200" w:firstLine="640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楷体_GB2312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WPS_1528891448</dc:creator>
  <cp:lastModifiedBy>Administrator</cp:lastModifiedBy>
  <cp:revision>9</cp:revision>
  <dcterms:created xsi:type="dcterms:W3CDTF">2024-11-06T07:35:00Z</dcterms:created>
  <dcterms:modified xsi:type="dcterms:W3CDTF">2024-11-08T06:14:00Z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EC60243A5EF14D0E8CC1FD820680CEBC_11</vt:lpwstr>
  </property>
</Properties>
</file>